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330"/>
        <w:gridCol w:w="4633"/>
        <w:gridCol w:w="1224"/>
        <w:gridCol w:w="190"/>
      </w:tblGrid>
      <w:tr w14:paraId="6746E0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83" w:hRule="atLeast"/>
        </w:trPr>
        <w:tc>
          <w:tcPr>
            <w:tcW w:w="4330" w:type="dxa"/>
          </w:tcPr>
          <w:p w14:paraId="64955655">
            <w:pPr>
              <w:pStyle w:val="5"/>
              <w:ind w:hanging="426"/>
              <w:rPr>
                <w:rFonts w:ascii="Times New Roman" w:hAnsi="Times New Roman" w:cs="Times New Roman"/>
              </w:rPr>
            </w:pPr>
          </w:p>
        </w:tc>
        <w:tc>
          <w:tcPr>
            <w:tcW w:w="6047" w:type="dxa"/>
            <w:gridSpan w:val="3"/>
            <w:tcBorders>
              <w:bottom w:val="single" w:color="auto" w:sz="4" w:space="0"/>
            </w:tcBorders>
          </w:tcPr>
          <w:p w14:paraId="6582FEFF">
            <w:pPr>
              <w:pStyle w:val="5"/>
              <w:ind w:hanging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.О.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иректор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КУ «Управление образования» </w:t>
            </w:r>
          </w:p>
          <w:p w14:paraId="313489EF">
            <w:pPr>
              <w:pStyle w:val="5"/>
              <w:ind w:hanging="426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г.о.г Кумертау Республики Башкортостан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.А.Сусловой</w:t>
            </w:r>
            <w:bookmarkStart w:id="1" w:name="_GoBack"/>
            <w:bookmarkEnd w:id="1"/>
          </w:p>
          <w:p w14:paraId="48CA79EE">
            <w:pPr>
              <w:pStyle w:val="5"/>
              <w:ind w:hanging="42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14:paraId="37001BB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22" w:hRule="atLeast"/>
        </w:trPr>
        <w:tc>
          <w:tcPr>
            <w:tcW w:w="4330" w:type="dxa"/>
          </w:tcPr>
          <w:p w14:paraId="03ED20F8">
            <w:pPr>
              <w:pStyle w:val="5"/>
              <w:ind w:hanging="426"/>
              <w:rPr>
                <w:rFonts w:ascii="Times New Roman" w:hAnsi="Times New Roman" w:cs="Times New Roman"/>
              </w:rPr>
            </w:pPr>
          </w:p>
        </w:tc>
        <w:tc>
          <w:tcPr>
            <w:tcW w:w="6047" w:type="dxa"/>
            <w:gridSpan w:val="3"/>
            <w:tcBorders>
              <w:top w:val="single" w:color="auto" w:sz="4" w:space="0"/>
            </w:tcBorders>
            <w:vAlign w:val="center"/>
          </w:tcPr>
          <w:p w14:paraId="24B13C6E">
            <w:pPr>
              <w:pStyle w:val="5"/>
              <w:ind w:hanging="426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B1F0E9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4" w:type="dxa"/>
          <w:trHeight w:val="1056" w:hRule="atLeast"/>
        </w:trPr>
        <w:tc>
          <w:tcPr>
            <w:tcW w:w="8963" w:type="dxa"/>
            <w:gridSpan w:val="2"/>
          </w:tcPr>
          <w:p w14:paraId="5EB4125F">
            <w:pPr>
              <w:pStyle w:val="5"/>
              <w:ind w:hanging="42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0" w:name="Par150"/>
            <w:bookmarkEnd w:id="0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</w:p>
          <w:p w14:paraId="45F89546">
            <w:pPr>
              <w:pStyle w:val="5"/>
              <w:ind w:hanging="42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 предоставлении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</w:t>
            </w:r>
          </w:p>
          <w:p w14:paraId="7B2B4616">
            <w:pPr>
              <w:pStyle w:val="5"/>
              <w:ind w:hanging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    Башкортостан      город Кумертау</w:t>
            </w:r>
          </w:p>
          <w:p w14:paraId="2C46E979">
            <w:pPr>
              <w:pStyle w:val="5"/>
              <w:ind w:hanging="426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1BC8E1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90" w:type="dxa"/>
        </w:trPr>
        <w:tc>
          <w:tcPr>
            <w:tcW w:w="10187" w:type="dxa"/>
            <w:gridSpan w:val="3"/>
            <w:vAlign w:val="bottom"/>
          </w:tcPr>
          <w:p w14:paraId="51E70EFD">
            <w:pPr>
              <w:pStyle w:val="5"/>
              <w:ind w:firstLine="20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 в Муниципальном автономном образовательном учреждении детский сад № 14 «Ромашка» комбинированного вида городского округа город Кумертау Республик Башкортостан</w:t>
            </w:r>
          </w:p>
        </w:tc>
      </w:tr>
      <w:tr w14:paraId="2D84F72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90" w:type="dxa"/>
        </w:trPr>
        <w:tc>
          <w:tcPr>
            <w:tcW w:w="10187" w:type="dxa"/>
            <w:gridSpan w:val="3"/>
          </w:tcPr>
          <w:p w14:paraId="772966E0">
            <w:pPr>
              <w:pStyle w:val="5"/>
              <w:ind w:firstLine="202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121E26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90" w:type="dxa"/>
        </w:trPr>
        <w:tc>
          <w:tcPr>
            <w:tcW w:w="10187" w:type="dxa"/>
            <w:gridSpan w:val="3"/>
            <w:tcBorders>
              <w:bottom w:val="single" w:color="auto" w:sz="4" w:space="0"/>
            </w:tcBorders>
            <w:vAlign w:val="center"/>
          </w:tcPr>
          <w:p w14:paraId="5BADE2F9">
            <w:pPr>
              <w:pStyle w:val="5"/>
              <w:ind w:firstLine="142"/>
              <w:jc w:val="both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Сведения о родителе</w:t>
            </w:r>
            <w:r>
              <w:rPr>
                <w:rFonts w:ascii="Times New Roman" w:hAnsi="Times New Roman" w:cs="Times New Roman"/>
              </w:rPr>
              <w:t xml:space="preserve"> (законном представителе) ребенка, обратившемся в уполномоченный орган за предоставлением государственной (муниципальной) услуги (далее - заявитель):</w:t>
            </w:r>
          </w:p>
          <w:p w14:paraId="340B2958">
            <w:pPr>
              <w:pStyle w:val="5"/>
              <w:ind w:firstLine="142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</w:tbl>
    <w:p w14:paraId="16EA9811">
      <w:pPr>
        <w:pStyle w:val="5"/>
        <w:ind w:firstLine="142"/>
        <w:jc w:val="both"/>
        <w:rPr>
          <w:rFonts w:ascii="Times New Roman" w:hAnsi="Times New Roman" w:cs="Times New Roman"/>
        </w:rPr>
      </w:pPr>
    </w:p>
    <w:p w14:paraId="1E8D3A67">
      <w:pPr>
        <w:pStyle w:val="5"/>
        <w:ind w:firstLine="142"/>
        <w:jc w:val="both"/>
        <w:rPr>
          <w:rFonts w:ascii="Times New Roman" w:hAnsi="Times New Roman" w:cs="Times New Roman"/>
        </w:rPr>
      </w:pPr>
    </w:p>
    <w:tbl>
      <w:tblPr>
        <w:tblStyle w:val="3"/>
        <w:tblW w:w="0" w:type="auto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646"/>
        <w:gridCol w:w="5399"/>
      </w:tblGrid>
      <w:tr w14:paraId="7FD7FE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646" w:type="dxa"/>
            <w:vAlign w:val="bottom"/>
          </w:tcPr>
          <w:p w14:paraId="031656B5">
            <w:pPr>
              <w:pStyle w:val="5"/>
              <w:ind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рождения:</w:t>
            </w:r>
          </w:p>
        </w:tc>
        <w:tc>
          <w:tcPr>
            <w:tcW w:w="5399" w:type="dxa"/>
            <w:tcBorders>
              <w:top w:val="single" w:color="auto" w:sz="4" w:space="0"/>
              <w:bottom w:val="single" w:color="auto" w:sz="4" w:space="0"/>
            </w:tcBorders>
          </w:tcPr>
          <w:p w14:paraId="15ECFBB0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</w:tr>
      <w:tr w14:paraId="7B239DB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646" w:type="dxa"/>
            <w:vAlign w:val="bottom"/>
          </w:tcPr>
          <w:p w14:paraId="637136A6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5399" w:type="dxa"/>
            <w:tcBorders>
              <w:top w:val="single" w:color="auto" w:sz="4" w:space="0"/>
            </w:tcBorders>
          </w:tcPr>
          <w:p w14:paraId="3B9AE31E">
            <w:pPr>
              <w:pStyle w:val="5"/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(день, месяц, год)</w:t>
            </w:r>
          </w:p>
        </w:tc>
      </w:tr>
      <w:tr w14:paraId="029B7D9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646" w:type="dxa"/>
            <w:vAlign w:val="bottom"/>
          </w:tcPr>
          <w:p w14:paraId="082EBB5E">
            <w:pPr>
              <w:pStyle w:val="5"/>
              <w:ind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Пол:</w:t>
            </w:r>
          </w:p>
        </w:tc>
        <w:tc>
          <w:tcPr>
            <w:tcW w:w="5399" w:type="dxa"/>
            <w:tcBorders>
              <w:bottom w:val="single" w:color="auto" w:sz="4" w:space="0"/>
            </w:tcBorders>
          </w:tcPr>
          <w:p w14:paraId="37B50BDF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</w:tr>
      <w:tr w14:paraId="1705C62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646" w:type="dxa"/>
            <w:vAlign w:val="bottom"/>
          </w:tcPr>
          <w:p w14:paraId="667DD593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5399" w:type="dxa"/>
            <w:tcBorders>
              <w:top w:val="single" w:color="auto" w:sz="4" w:space="0"/>
            </w:tcBorders>
          </w:tcPr>
          <w:p w14:paraId="3A2DDE09">
            <w:pPr>
              <w:pStyle w:val="5"/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(мужской, женский)</w:t>
            </w:r>
          </w:p>
        </w:tc>
      </w:tr>
      <w:tr w14:paraId="191A217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646" w:type="dxa"/>
            <w:vAlign w:val="bottom"/>
          </w:tcPr>
          <w:p w14:paraId="4069C6A8">
            <w:pPr>
              <w:pStyle w:val="5"/>
              <w:ind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Страховой номер индивидуального лицевого счета:</w:t>
            </w:r>
          </w:p>
        </w:tc>
        <w:tc>
          <w:tcPr>
            <w:tcW w:w="5399" w:type="dxa"/>
            <w:tcBorders>
              <w:bottom w:val="single" w:color="auto" w:sz="4" w:space="0"/>
            </w:tcBorders>
          </w:tcPr>
          <w:p w14:paraId="6355A9F0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</w:tr>
      <w:tr w14:paraId="6067FD8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646" w:type="dxa"/>
            <w:vAlign w:val="bottom"/>
          </w:tcPr>
          <w:p w14:paraId="372C1AF9">
            <w:pPr>
              <w:pStyle w:val="5"/>
              <w:ind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Гражданство:</w:t>
            </w:r>
          </w:p>
        </w:tc>
        <w:tc>
          <w:tcPr>
            <w:tcW w:w="5399" w:type="dxa"/>
            <w:tcBorders>
              <w:top w:val="single" w:color="auto" w:sz="4" w:space="0"/>
              <w:bottom w:val="single" w:color="auto" w:sz="4" w:space="0"/>
            </w:tcBorders>
          </w:tcPr>
          <w:p w14:paraId="68E39BD0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</w:tr>
      <w:tr w14:paraId="09EF297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0045" w:type="dxa"/>
            <w:gridSpan w:val="2"/>
            <w:vAlign w:val="center"/>
          </w:tcPr>
          <w:p w14:paraId="645A5708">
            <w:pPr>
              <w:pStyle w:val="5"/>
              <w:ind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документа, удостоверяющего личность:</w:t>
            </w:r>
          </w:p>
        </w:tc>
      </w:tr>
      <w:tr w14:paraId="7439C7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646" w:type="dxa"/>
            <w:vAlign w:val="bottom"/>
          </w:tcPr>
          <w:p w14:paraId="0ED5FE92">
            <w:pPr>
              <w:pStyle w:val="5"/>
              <w:ind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документа, серия, номер:</w:t>
            </w:r>
          </w:p>
        </w:tc>
        <w:tc>
          <w:tcPr>
            <w:tcW w:w="5399" w:type="dxa"/>
            <w:tcBorders>
              <w:bottom w:val="single" w:color="auto" w:sz="4" w:space="0"/>
            </w:tcBorders>
          </w:tcPr>
          <w:p w14:paraId="51348FA5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</w:tr>
      <w:tr w14:paraId="3ADBA11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646" w:type="dxa"/>
            <w:vAlign w:val="bottom"/>
          </w:tcPr>
          <w:p w14:paraId="5FD8217E">
            <w:pPr>
              <w:pStyle w:val="5"/>
              <w:ind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выдачи:</w:t>
            </w:r>
          </w:p>
        </w:tc>
        <w:tc>
          <w:tcPr>
            <w:tcW w:w="5399" w:type="dxa"/>
            <w:tcBorders>
              <w:top w:val="single" w:color="auto" w:sz="4" w:space="0"/>
              <w:bottom w:val="single" w:color="auto" w:sz="4" w:space="0"/>
            </w:tcBorders>
          </w:tcPr>
          <w:p w14:paraId="055F9106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</w:tr>
      <w:tr w14:paraId="3474847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646" w:type="dxa"/>
            <w:vAlign w:val="bottom"/>
          </w:tcPr>
          <w:p w14:paraId="20DEDE21">
            <w:pPr>
              <w:pStyle w:val="5"/>
              <w:ind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 выдан, код подразделения:</w:t>
            </w:r>
          </w:p>
        </w:tc>
        <w:tc>
          <w:tcPr>
            <w:tcW w:w="5399" w:type="dxa"/>
            <w:tcBorders>
              <w:top w:val="single" w:color="auto" w:sz="4" w:space="0"/>
              <w:bottom w:val="single" w:color="auto" w:sz="4" w:space="0"/>
            </w:tcBorders>
          </w:tcPr>
          <w:p w14:paraId="3269601A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</w:tr>
      <w:tr w14:paraId="4BC77B8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646" w:type="dxa"/>
            <w:vAlign w:val="bottom"/>
          </w:tcPr>
          <w:p w14:paraId="2E7EA37B">
            <w:pPr>
              <w:pStyle w:val="5"/>
              <w:ind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телефона</w:t>
            </w:r>
          </w:p>
          <w:p w14:paraId="384DEFCF">
            <w:pPr>
              <w:pStyle w:val="5"/>
              <w:ind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(при наличии):</w:t>
            </w:r>
          </w:p>
        </w:tc>
        <w:tc>
          <w:tcPr>
            <w:tcW w:w="5399" w:type="dxa"/>
            <w:tcBorders>
              <w:top w:val="single" w:color="auto" w:sz="4" w:space="0"/>
              <w:bottom w:val="single" w:color="auto" w:sz="4" w:space="0"/>
            </w:tcBorders>
          </w:tcPr>
          <w:p w14:paraId="4E2F6064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</w:tr>
      <w:tr w14:paraId="5E51E08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646" w:type="dxa"/>
            <w:vAlign w:val="bottom"/>
          </w:tcPr>
          <w:p w14:paraId="4E71AE61">
            <w:pPr>
              <w:pStyle w:val="5"/>
              <w:ind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5399" w:type="dxa"/>
            <w:tcBorders>
              <w:top w:val="single" w:color="auto" w:sz="4" w:space="0"/>
              <w:bottom w:val="single" w:color="auto" w:sz="4" w:space="0"/>
            </w:tcBorders>
          </w:tcPr>
          <w:p w14:paraId="50AFBB4A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</w:tr>
      <w:tr w14:paraId="57DD733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646" w:type="dxa"/>
            <w:vAlign w:val="bottom"/>
          </w:tcPr>
          <w:p w14:paraId="23653922">
            <w:pPr>
              <w:pStyle w:val="5"/>
              <w:ind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фактического проживания:</w:t>
            </w:r>
          </w:p>
        </w:tc>
        <w:tc>
          <w:tcPr>
            <w:tcW w:w="5399" w:type="dxa"/>
            <w:tcBorders>
              <w:top w:val="single" w:color="auto" w:sz="4" w:space="0"/>
              <w:bottom w:val="single" w:color="auto" w:sz="4" w:space="0"/>
            </w:tcBorders>
          </w:tcPr>
          <w:p w14:paraId="360E43EB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</w:tr>
      <w:tr w14:paraId="0A9C3A7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646" w:type="dxa"/>
            <w:vAlign w:val="bottom"/>
          </w:tcPr>
          <w:p w14:paraId="40977388">
            <w:pPr>
              <w:pStyle w:val="5"/>
              <w:ind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 заявителя:</w:t>
            </w:r>
          </w:p>
        </w:tc>
        <w:tc>
          <w:tcPr>
            <w:tcW w:w="5399" w:type="dxa"/>
            <w:tcBorders>
              <w:top w:val="single" w:color="auto" w:sz="4" w:space="0"/>
              <w:bottom w:val="single" w:color="auto" w:sz="4" w:space="0"/>
            </w:tcBorders>
          </w:tcPr>
          <w:p w14:paraId="443AF1AE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</w:tr>
      <w:tr w14:paraId="36FCCB2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646" w:type="dxa"/>
          </w:tcPr>
          <w:p w14:paraId="303E4F26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5399" w:type="dxa"/>
            <w:tcBorders>
              <w:top w:val="single" w:color="auto" w:sz="4" w:space="0"/>
            </w:tcBorders>
          </w:tcPr>
          <w:p w14:paraId="46997142">
            <w:pPr>
              <w:pStyle w:val="5"/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(родитель (усыновитель), опекун)</w:t>
            </w:r>
          </w:p>
        </w:tc>
      </w:tr>
      <w:tr w14:paraId="7DAEB30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0045" w:type="dxa"/>
            <w:gridSpan w:val="2"/>
            <w:vAlign w:val="bottom"/>
          </w:tcPr>
          <w:p w14:paraId="3302A813">
            <w:pPr>
              <w:pStyle w:val="5"/>
              <w:ind w:firstLine="142"/>
              <w:jc w:val="both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Сведения о ребенке</w:t>
            </w:r>
            <w:r>
              <w:rPr>
                <w:rFonts w:ascii="Times New Roman" w:hAnsi="Times New Roman" w:cs="Times New Roman"/>
              </w:rPr>
              <w:t>, осваивающем образовательную программу дошкольного образования в организации, осуществляющей образовательную деятельность:</w:t>
            </w:r>
          </w:p>
        </w:tc>
      </w:tr>
      <w:tr w14:paraId="10EBD64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646" w:type="dxa"/>
            <w:vAlign w:val="bottom"/>
          </w:tcPr>
          <w:p w14:paraId="0054CF1E">
            <w:pPr>
              <w:pStyle w:val="5"/>
              <w:ind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</w:t>
            </w:r>
          </w:p>
          <w:p w14:paraId="26305714">
            <w:pPr>
              <w:pStyle w:val="5"/>
              <w:ind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(при наличии):</w:t>
            </w:r>
          </w:p>
        </w:tc>
        <w:tc>
          <w:tcPr>
            <w:tcW w:w="5399" w:type="dxa"/>
            <w:tcBorders>
              <w:bottom w:val="single" w:color="auto" w:sz="4" w:space="0"/>
            </w:tcBorders>
          </w:tcPr>
          <w:p w14:paraId="7F9EE511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</w:tr>
      <w:tr w14:paraId="151F4E9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646" w:type="dxa"/>
            <w:vAlign w:val="bottom"/>
          </w:tcPr>
          <w:p w14:paraId="1D15B869">
            <w:pPr>
              <w:pStyle w:val="5"/>
              <w:ind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рождения:</w:t>
            </w:r>
          </w:p>
        </w:tc>
        <w:tc>
          <w:tcPr>
            <w:tcW w:w="5399" w:type="dxa"/>
            <w:tcBorders>
              <w:top w:val="single" w:color="auto" w:sz="4" w:space="0"/>
              <w:bottom w:val="single" w:color="auto" w:sz="4" w:space="0"/>
            </w:tcBorders>
          </w:tcPr>
          <w:p w14:paraId="48708AC2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</w:tr>
      <w:tr w14:paraId="537509D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646" w:type="dxa"/>
            <w:vAlign w:val="bottom"/>
          </w:tcPr>
          <w:p w14:paraId="013E73B9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5399" w:type="dxa"/>
            <w:tcBorders>
              <w:top w:val="single" w:color="auto" w:sz="4" w:space="0"/>
            </w:tcBorders>
          </w:tcPr>
          <w:p w14:paraId="58B16F92">
            <w:pPr>
              <w:pStyle w:val="5"/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(день, месяц, год)</w:t>
            </w:r>
          </w:p>
        </w:tc>
      </w:tr>
      <w:tr w14:paraId="40A54A8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646" w:type="dxa"/>
            <w:vAlign w:val="bottom"/>
          </w:tcPr>
          <w:p w14:paraId="39399DF8">
            <w:pPr>
              <w:pStyle w:val="5"/>
              <w:ind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Пол:</w:t>
            </w:r>
          </w:p>
        </w:tc>
        <w:tc>
          <w:tcPr>
            <w:tcW w:w="5399" w:type="dxa"/>
            <w:tcBorders>
              <w:bottom w:val="single" w:color="auto" w:sz="4" w:space="0"/>
            </w:tcBorders>
          </w:tcPr>
          <w:p w14:paraId="303EA3FF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</w:tr>
      <w:tr w14:paraId="7A1AF53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646" w:type="dxa"/>
            <w:vAlign w:val="bottom"/>
          </w:tcPr>
          <w:p w14:paraId="00C017C8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5399" w:type="dxa"/>
            <w:tcBorders>
              <w:top w:val="single" w:color="auto" w:sz="4" w:space="0"/>
            </w:tcBorders>
          </w:tcPr>
          <w:p w14:paraId="6E9C1A51">
            <w:pPr>
              <w:pStyle w:val="5"/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(мужской, женский)</w:t>
            </w:r>
          </w:p>
        </w:tc>
      </w:tr>
      <w:tr w14:paraId="57D4554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646" w:type="dxa"/>
            <w:vAlign w:val="bottom"/>
          </w:tcPr>
          <w:p w14:paraId="68707A07">
            <w:pPr>
              <w:pStyle w:val="5"/>
              <w:ind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Страховой номер индивидуального лицевого счета:</w:t>
            </w:r>
          </w:p>
        </w:tc>
        <w:tc>
          <w:tcPr>
            <w:tcW w:w="5399" w:type="dxa"/>
            <w:tcBorders>
              <w:bottom w:val="single" w:color="auto" w:sz="4" w:space="0"/>
            </w:tcBorders>
          </w:tcPr>
          <w:p w14:paraId="688E3E5A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</w:tr>
      <w:tr w14:paraId="40E6675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646" w:type="dxa"/>
            <w:vAlign w:val="bottom"/>
          </w:tcPr>
          <w:p w14:paraId="508FE8AD">
            <w:pPr>
              <w:pStyle w:val="5"/>
              <w:ind w:firstLine="1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% компенсации</w:t>
            </w:r>
          </w:p>
        </w:tc>
        <w:tc>
          <w:tcPr>
            <w:tcW w:w="5399" w:type="dxa"/>
            <w:tcBorders>
              <w:top w:val="single" w:color="auto" w:sz="4" w:space="0"/>
              <w:bottom w:val="single" w:color="auto" w:sz="4" w:space="0"/>
            </w:tcBorders>
          </w:tcPr>
          <w:p w14:paraId="716C3829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</w:tr>
      <w:tr w14:paraId="2DC3B70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0045" w:type="dxa"/>
            <w:gridSpan w:val="2"/>
          </w:tcPr>
          <w:p w14:paraId="71140228">
            <w:pPr>
              <w:pStyle w:val="5"/>
              <w:ind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документа, удостоверяющего личность ребенка:</w:t>
            </w:r>
          </w:p>
        </w:tc>
      </w:tr>
      <w:tr w14:paraId="120A323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646" w:type="dxa"/>
            <w:vAlign w:val="bottom"/>
          </w:tcPr>
          <w:p w14:paraId="56F49440">
            <w:pPr>
              <w:pStyle w:val="5"/>
              <w:ind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записи акта о рождении или свидетельства о рождении:</w:t>
            </w:r>
          </w:p>
        </w:tc>
        <w:tc>
          <w:tcPr>
            <w:tcW w:w="5399" w:type="dxa"/>
            <w:tcBorders>
              <w:bottom w:val="single" w:color="auto" w:sz="4" w:space="0"/>
            </w:tcBorders>
          </w:tcPr>
          <w:p w14:paraId="4380F9C0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</w:tr>
    </w:tbl>
    <w:p w14:paraId="7CA702FC">
      <w:pPr>
        <w:pStyle w:val="5"/>
        <w:ind w:firstLine="142"/>
        <w:jc w:val="both"/>
        <w:rPr>
          <w:rFonts w:ascii="Times New Roman" w:hAnsi="Times New Roman" w:cs="Times New Roman"/>
        </w:rPr>
      </w:pPr>
    </w:p>
    <w:tbl>
      <w:tblPr>
        <w:tblStyle w:val="3"/>
        <w:tblW w:w="9436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436"/>
      </w:tblGrid>
      <w:tr w14:paraId="23D596A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436" w:type="dxa"/>
            <w:vAlign w:val="center"/>
          </w:tcPr>
          <w:p w14:paraId="0945CB9D">
            <w:pPr>
              <w:pStyle w:val="5"/>
              <w:ind w:firstLine="142"/>
              <w:jc w:val="both"/>
              <w:outlineLvl w:val="2"/>
              <w:rPr>
                <w:rFonts w:ascii="Times New Roman" w:hAnsi="Times New Roman" w:cs="Times New Roman"/>
              </w:rPr>
            </w:pPr>
          </w:p>
          <w:p w14:paraId="4B5CA70E">
            <w:pPr>
              <w:pStyle w:val="5"/>
              <w:ind w:firstLine="142"/>
              <w:jc w:val="both"/>
              <w:outlineLvl w:val="2"/>
              <w:rPr>
                <w:rFonts w:ascii="Times New Roman" w:hAnsi="Times New Roman" w:cs="Times New Roman"/>
              </w:rPr>
            </w:pPr>
          </w:p>
          <w:p w14:paraId="6CAE4D9F">
            <w:pPr>
              <w:pStyle w:val="5"/>
              <w:ind w:firstLine="142"/>
              <w:jc w:val="both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Сведения о других детях в семье для определения размера компенсации в соответствии с </w:t>
            </w:r>
            <w:r>
              <w:fldChar w:fldCharType="begin"/>
            </w:r>
            <w:r>
              <w:instrText xml:space="preserve"> HYPERLINK "consultantplus://offline/ref=8B62E0BAED80061DA6BDB0D15AC02688C0D4723CD14AFFA55ABCC1E296BFA743AD2E66503C8222FCF47A90C449414C6ABC877B4C6F6F654Al57DF"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частью 5 статьи 65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Федерального закона "Об образовании в Российской Федерации":</w:t>
            </w:r>
          </w:p>
        </w:tc>
      </w:tr>
      <w:tr w14:paraId="5D7D232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436" w:type="dxa"/>
            <w:tcBorders>
              <w:bottom w:val="single" w:color="auto" w:sz="4" w:space="0"/>
            </w:tcBorders>
          </w:tcPr>
          <w:p w14:paraId="307B1178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</w:tr>
      <w:tr w14:paraId="0527160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436" w:type="dxa"/>
            <w:tcBorders>
              <w:top w:val="single" w:color="auto" w:sz="4" w:space="0"/>
            </w:tcBorders>
          </w:tcPr>
          <w:p w14:paraId="42214A42">
            <w:pPr>
              <w:pStyle w:val="5"/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(фамилия, имя, отчество (при наличии); дата рождения; пол; страховой номер</w:t>
            </w:r>
          </w:p>
        </w:tc>
      </w:tr>
      <w:tr w14:paraId="3A1D74B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436" w:type="dxa"/>
            <w:tcBorders>
              <w:bottom w:val="single" w:color="auto" w:sz="4" w:space="0"/>
            </w:tcBorders>
          </w:tcPr>
          <w:p w14:paraId="29D6B6C3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</w:tr>
      <w:tr w14:paraId="57A5899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436" w:type="dxa"/>
            <w:tcBorders>
              <w:top w:val="single" w:color="auto" w:sz="4" w:space="0"/>
            </w:tcBorders>
          </w:tcPr>
          <w:p w14:paraId="18610029">
            <w:pPr>
              <w:pStyle w:val="5"/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индивидуального лицевого счета; гражданство; данные документа, удостоверяющего</w:t>
            </w:r>
          </w:p>
        </w:tc>
      </w:tr>
      <w:tr w14:paraId="0853F87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436" w:type="dxa"/>
            <w:tcBorders>
              <w:bottom w:val="single" w:color="auto" w:sz="4" w:space="0"/>
            </w:tcBorders>
          </w:tcPr>
          <w:p w14:paraId="29C6636B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</w:tr>
      <w:tr w14:paraId="006AC6B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436" w:type="dxa"/>
            <w:tcBorders>
              <w:top w:val="single" w:color="auto" w:sz="4" w:space="0"/>
            </w:tcBorders>
          </w:tcPr>
          <w:p w14:paraId="3BEE2033">
            <w:pPr>
              <w:pStyle w:val="5"/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личность)</w:t>
            </w:r>
          </w:p>
        </w:tc>
      </w:tr>
      <w:tr w14:paraId="0F22D5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436" w:type="dxa"/>
            <w:tcBorders>
              <w:bottom w:val="single" w:color="auto" w:sz="4" w:space="0"/>
            </w:tcBorders>
          </w:tcPr>
          <w:p w14:paraId="1A3C7636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</w:tr>
      <w:tr w14:paraId="61A4BD1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436" w:type="dxa"/>
            <w:vAlign w:val="center"/>
          </w:tcPr>
          <w:p w14:paraId="0584C6AA">
            <w:pPr>
              <w:pStyle w:val="5"/>
              <w:ind w:firstLine="142"/>
              <w:jc w:val="both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обучении других детей в семье в возрасте от 18 лет по очной форме обучения (в случае если такие дети имеются в семье):</w:t>
            </w:r>
          </w:p>
        </w:tc>
      </w:tr>
      <w:tr w14:paraId="3702609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436" w:type="dxa"/>
            <w:tcBorders>
              <w:bottom w:val="single" w:color="auto" w:sz="4" w:space="0"/>
            </w:tcBorders>
          </w:tcPr>
          <w:p w14:paraId="6998E7A5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</w:tr>
      <w:tr w14:paraId="22C7D81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436" w:type="dxa"/>
            <w:tcBorders>
              <w:top w:val="single" w:color="auto" w:sz="4" w:space="0"/>
            </w:tcBorders>
          </w:tcPr>
          <w:p w14:paraId="1FA864AE">
            <w:pPr>
              <w:pStyle w:val="5"/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(наименование образовательной организации)</w:t>
            </w:r>
          </w:p>
        </w:tc>
      </w:tr>
      <w:tr w14:paraId="67ECEF2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436" w:type="dxa"/>
            <w:tcBorders>
              <w:bottom w:val="single" w:color="auto" w:sz="4" w:space="0"/>
            </w:tcBorders>
          </w:tcPr>
          <w:p w14:paraId="77563F62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</w:tr>
      <w:tr w14:paraId="656320B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436" w:type="dxa"/>
            <w:tcBorders>
              <w:top w:val="single" w:color="auto" w:sz="4" w:space="0"/>
            </w:tcBorders>
          </w:tcPr>
          <w:p w14:paraId="19732C26">
            <w:pPr>
              <w:pStyle w:val="5"/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</w:t>
            </w:r>
          </w:p>
        </w:tc>
      </w:tr>
      <w:tr w14:paraId="53FD4CB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436" w:type="dxa"/>
            <w:vAlign w:val="center"/>
          </w:tcPr>
          <w:p w14:paraId="19144E62">
            <w:pPr>
              <w:pStyle w:val="5"/>
              <w:ind w:firstLine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Реквизиты документов, представляемых в соответствии с </w:t>
            </w:r>
            <w:r>
              <w:fldChar w:fldCharType="begin"/>
            </w:r>
            <w:r>
              <w:instrText xml:space="preserve"> HYPERLINK \l "Par72"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пунктами 11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и </w:t>
            </w:r>
            <w:r>
              <w:fldChar w:fldCharType="begin"/>
            </w:r>
            <w:r>
              <w:instrText xml:space="preserve"> HYPERLINK \l "Par83"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13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Федерации", утвержденного постановлением Правительства Российской Федерации от 27 мая 2023 г. N 829 "Об утверждении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</w:t>
            </w:r>
          </w:p>
        </w:tc>
      </w:tr>
      <w:tr w14:paraId="191EF02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436" w:type="dxa"/>
            <w:tcBorders>
              <w:bottom w:val="single" w:color="auto" w:sz="4" w:space="0"/>
            </w:tcBorders>
          </w:tcPr>
          <w:p w14:paraId="2DAB4775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</w:tr>
      <w:tr w14:paraId="330F2F2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436" w:type="dxa"/>
            <w:tcBorders>
              <w:top w:val="single" w:color="auto" w:sz="4" w:space="0"/>
              <w:bottom w:val="single" w:color="auto" w:sz="4" w:space="0"/>
            </w:tcBorders>
          </w:tcPr>
          <w:p w14:paraId="5B5B8D3D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</w:tr>
    </w:tbl>
    <w:p w14:paraId="4BB4EFE1">
      <w:pPr>
        <w:pStyle w:val="5"/>
        <w:ind w:firstLine="142"/>
        <w:jc w:val="both"/>
        <w:rPr>
          <w:rFonts w:ascii="Times New Roman" w:hAnsi="Times New Roman" w:cs="Times New Roman"/>
        </w:rPr>
      </w:pPr>
    </w:p>
    <w:tbl>
      <w:tblPr>
        <w:tblStyle w:val="3"/>
        <w:tblW w:w="0" w:type="auto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646"/>
        <w:gridCol w:w="5257"/>
      </w:tblGrid>
      <w:tr w14:paraId="0D21EC7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903" w:type="dxa"/>
            <w:gridSpan w:val="2"/>
          </w:tcPr>
          <w:p w14:paraId="553AB9D3">
            <w:pPr>
              <w:pStyle w:val="5"/>
              <w:ind w:firstLine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Компенсацию прошу перечислять посредством (по выбору заявителя):</w:t>
            </w:r>
          </w:p>
        </w:tc>
      </w:tr>
      <w:tr w14:paraId="031620B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646" w:type="dxa"/>
            <w:vAlign w:val="bottom"/>
          </w:tcPr>
          <w:p w14:paraId="17CE89ED">
            <w:pPr>
              <w:pStyle w:val="5"/>
              <w:ind w:firstLine="1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 расчетный счет:</w:t>
            </w:r>
          </w:p>
        </w:tc>
        <w:tc>
          <w:tcPr>
            <w:tcW w:w="5257" w:type="dxa"/>
            <w:tcBorders>
              <w:bottom w:val="single" w:color="auto" w:sz="4" w:space="0"/>
            </w:tcBorders>
          </w:tcPr>
          <w:p w14:paraId="0414EC22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</w:tr>
      <w:tr w14:paraId="0111BD6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646" w:type="dxa"/>
          </w:tcPr>
          <w:p w14:paraId="20371D3C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tcBorders>
              <w:top w:val="single" w:color="auto" w:sz="4" w:space="0"/>
              <w:bottom w:val="single" w:color="auto" w:sz="4" w:space="0"/>
            </w:tcBorders>
          </w:tcPr>
          <w:p w14:paraId="40322E29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</w:tr>
      <w:tr w14:paraId="5AECEA8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646" w:type="dxa"/>
          </w:tcPr>
          <w:p w14:paraId="3C2C8CCE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tcBorders>
              <w:top w:val="single" w:color="auto" w:sz="4" w:space="0"/>
              <w:bottom w:val="single" w:color="auto" w:sz="4" w:space="0"/>
            </w:tcBorders>
          </w:tcPr>
          <w:p w14:paraId="3293353C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</w:tr>
      <w:tr w14:paraId="001BD80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646" w:type="dxa"/>
          </w:tcPr>
          <w:p w14:paraId="7F3AD08F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tcBorders>
              <w:top w:val="single" w:color="auto" w:sz="4" w:space="0"/>
            </w:tcBorders>
          </w:tcPr>
          <w:p w14:paraId="332811F4">
            <w:pPr>
              <w:pStyle w:val="5"/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(номер счета; банк получателя; БИК; корр. счет; ИНН; КПП)</w:t>
            </w:r>
          </w:p>
        </w:tc>
      </w:tr>
      <w:tr w14:paraId="068611D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903" w:type="dxa"/>
            <w:gridSpan w:val="2"/>
          </w:tcPr>
          <w:p w14:paraId="42A3C2C2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</w:tr>
      <w:tr w14:paraId="25481E1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3" w:hRule="atLeast"/>
        </w:trPr>
        <w:tc>
          <w:tcPr>
            <w:tcW w:w="9903" w:type="dxa"/>
            <w:gridSpan w:val="2"/>
            <w:tcBorders>
              <w:bottom w:val="single" w:color="auto" w:sz="4" w:space="0"/>
            </w:tcBorders>
          </w:tcPr>
          <w:p w14:paraId="39A07DD1">
            <w:pPr>
              <w:pStyle w:val="5"/>
              <w:ind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заявлению прилагаются:</w:t>
            </w:r>
          </w:p>
        </w:tc>
      </w:tr>
      <w:tr w14:paraId="3650BE7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903" w:type="dxa"/>
            <w:gridSpan w:val="2"/>
            <w:tcBorders>
              <w:top w:val="single" w:color="auto" w:sz="4" w:space="0"/>
            </w:tcBorders>
            <w:vAlign w:val="center"/>
          </w:tcPr>
          <w:p w14:paraId="003C01C2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</w:tr>
      <w:tr w14:paraId="699D08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903" w:type="dxa"/>
            <w:gridSpan w:val="2"/>
            <w:tcBorders>
              <w:bottom w:val="single" w:color="auto" w:sz="4" w:space="0"/>
            </w:tcBorders>
          </w:tcPr>
          <w:p w14:paraId="3A2CF722">
            <w:pPr>
              <w:pStyle w:val="5"/>
              <w:pBdr>
                <w:bottom w:val="single" w:color="auto" w:sz="12" w:space="1"/>
              </w:pBdr>
              <w:ind w:firstLine="142"/>
              <w:rPr>
                <w:rFonts w:ascii="Times New Roman" w:hAnsi="Times New Roman" w:cs="Times New Roman"/>
              </w:rPr>
            </w:pPr>
          </w:p>
          <w:p w14:paraId="38D26A23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  <w:p w14:paraId="754FFA54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</w:tr>
      <w:tr w14:paraId="40F8E47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903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69F21960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</w:tr>
      <w:tr w14:paraId="420BDAB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903" w:type="dxa"/>
            <w:gridSpan w:val="2"/>
            <w:tcBorders>
              <w:top w:val="single" w:color="auto" w:sz="4" w:space="0"/>
            </w:tcBorders>
          </w:tcPr>
          <w:p w14:paraId="5F19321A">
            <w:pPr>
              <w:pStyle w:val="5"/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(перечень документов, предоставляемых заявителем при подаче заявления в уполномоченный орган)</w:t>
            </w:r>
          </w:p>
        </w:tc>
      </w:tr>
      <w:tr w14:paraId="6FC2A83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903" w:type="dxa"/>
            <w:gridSpan w:val="2"/>
            <w:vAlign w:val="bottom"/>
          </w:tcPr>
          <w:p w14:paraId="15CA421D">
            <w:pPr>
              <w:pStyle w:val="5"/>
              <w:ind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Своевременность и достоверность представления сведений при изменении оснований для предоставления компенсации гарантирую.</w:t>
            </w:r>
          </w:p>
        </w:tc>
      </w:tr>
    </w:tbl>
    <w:p w14:paraId="59897983">
      <w:pPr>
        <w:pStyle w:val="5"/>
        <w:ind w:firstLine="142"/>
        <w:jc w:val="both"/>
        <w:rPr>
          <w:rFonts w:ascii="Times New Roman" w:hAnsi="Times New Roman" w:cs="Times New Roman"/>
        </w:rPr>
      </w:pPr>
    </w:p>
    <w:tbl>
      <w:tblPr>
        <w:tblStyle w:val="3"/>
        <w:tblW w:w="0" w:type="auto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330"/>
        <w:gridCol w:w="600"/>
        <w:gridCol w:w="4122"/>
      </w:tblGrid>
      <w:tr w14:paraId="6DEBAEF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330" w:type="dxa"/>
            <w:tcBorders>
              <w:bottom w:val="single" w:color="auto" w:sz="4" w:space="0"/>
            </w:tcBorders>
          </w:tcPr>
          <w:p w14:paraId="4A4CB658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14:paraId="12516E51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4122" w:type="dxa"/>
            <w:tcBorders>
              <w:bottom w:val="single" w:color="auto" w:sz="4" w:space="0"/>
            </w:tcBorders>
          </w:tcPr>
          <w:p w14:paraId="6478F8DC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</w:tr>
      <w:tr w14:paraId="05A7A9F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330" w:type="dxa"/>
            <w:tcBorders>
              <w:top w:val="single" w:color="auto" w:sz="4" w:space="0"/>
            </w:tcBorders>
          </w:tcPr>
          <w:p w14:paraId="73F14BE8">
            <w:pPr>
              <w:pStyle w:val="5"/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 заявителя)</w:t>
            </w:r>
          </w:p>
        </w:tc>
        <w:tc>
          <w:tcPr>
            <w:tcW w:w="600" w:type="dxa"/>
          </w:tcPr>
          <w:p w14:paraId="654F5DAF">
            <w:pPr>
              <w:pStyle w:val="5"/>
              <w:ind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4122" w:type="dxa"/>
            <w:tcBorders>
              <w:top w:val="single" w:color="auto" w:sz="4" w:space="0"/>
            </w:tcBorders>
          </w:tcPr>
          <w:p w14:paraId="0D3B0D61">
            <w:pPr>
              <w:pStyle w:val="5"/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14:paraId="193B628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17" w:hRule="atLeast"/>
        </w:trPr>
        <w:tc>
          <w:tcPr>
            <w:tcW w:w="9052" w:type="dxa"/>
            <w:gridSpan w:val="3"/>
          </w:tcPr>
          <w:p w14:paraId="3AEAD303">
            <w:pPr>
              <w:pStyle w:val="5"/>
              <w:ind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заполнения: "__" ___________ 20__ г.</w:t>
            </w:r>
          </w:p>
        </w:tc>
      </w:tr>
    </w:tbl>
    <w:p w14:paraId="618B1594">
      <w:pPr>
        <w:ind w:hanging="426"/>
      </w:pPr>
    </w:p>
    <w:sectPr>
      <w:pgSz w:w="11906" w:h="16838"/>
      <w:pgMar w:top="340" w:right="566" w:bottom="284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NotTrackMoves/>
  <w:documentProtection w:enforcement="0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25C3"/>
    <w:rsid w:val="00032A23"/>
    <w:rsid w:val="00056F3C"/>
    <w:rsid w:val="0007424A"/>
    <w:rsid w:val="00275381"/>
    <w:rsid w:val="00295C58"/>
    <w:rsid w:val="0046472C"/>
    <w:rsid w:val="004F25C3"/>
    <w:rsid w:val="006F3415"/>
    <w:rsid w:val="00C4349D"/>
    <w:rsid w:val="00C85A3F"/>
    <w:rsid w:val="00C928EB"/>
    <w:rsid w:val="00D1449A"/>
    <w:rsid w:val="00D85B13"/>
    <w:rsid w:val="00E13E78"/>
    <w:rsid w:val="00F23481"/>
    <w:rsid w:val="00F936D8"/>
    <w:rsid w:val="4FB8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 w:locked="1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customStyle="1" w:styleId="5">
    <w:name w:val="ConsPlusNormal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sz w:val="16"/>
      <w:szCs w:val="16"/>
      <w:lang w:val="ru-RU" w:eastAsia="ru-RU" w:bidi="ar-SA"/>
    </w:rPr>
  </w:style>
  <w:style w:type="character" w:customStyle="1" w:styleId="6">
    <w:name w:val="Текст выноски Знак"/>
    <w:link w:val="4"/>
    <w:semiHidden/>
    <w:qFormat/>
    <w:uiPriority w:val="99"/>
    <w:rPr>
      <w:rFonts w:ascii="Segoe UI" w:hAnsi="Segoe UI" w:eastAsia="Times New Roman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593</Words>
  <Characters>3386</Characters>
  <Lines>28</Lines>
  <Paragraphs>7</Paragraphs>
  <TotalTime>23</TotalTime>
  <ScaleCrop>false</ScaleCrop>
  <LinksUpToDate>false</LinksUpToDate>
  <CharactersWithSpaces>3972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2023-07-24T11:12:00Z</dcterms:created>
  <dc:creator>Бухгалтер</dc:creator>
  <cp:lastModifiedBy>Ольга</cp:lastModifiedBy>
  <cp:lastPrinted>2023-12-13T23:52:00Z</cp:lastPrinted>
  <dcterms:modified xsi:type="dcterms:W3CDTF">2026-02-27T01:33:53Z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5E3C41B0820F4A85964EA23F2A97AF64_12</vt:lpwstr>
  </property>
</Properties>
</file>